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CD7B3" w14:textId="77777777" w:rsidR="00353C3A" w:rsidRDefault="00353C3A" w:rsidP="00353C3A">
      <w:pPr>
        <w:jc w:val="center"/>
        <w:rPr>
          <w:b/>
          <w:bCs/>
          <w:sz w:val="24"/>
        </w:rPr>
      </w:pPr>
      <w:r>
        <w:rPr>
          <w:b/>
          <w:bCs/>
          <w:sz w:val="24"/>
        </w:rPr>
        <w:t>NOTICE OF CONSIDERATION OF RATE ADJUSTMENT</w:t>
      </w:r>
    </w:p>
    <w:p w14:paraId="4DDBC146" w14:textId="77777777" w:rsidR="00353C3A" w:rsidRDefault="00353C3A" w:rsidP="00353C3A">
      <w:pPr>
        <w:jc w:val="center"/>
        <w:rPr>
          <w:b/>
          <w:bCs/>
          <w:sz w:val="24"/>
        </w:rPr>
      </w:pPr>
      <w:r>
        <w:rPr>
          <w:b/>
          <w:bCs/>
          <w:sz w:val="24"/>
        </w:rPr>
        <w:t>C.R.S. § 32-1-1001(2)(a)</w:t>
      </w:r>
    </w:p>
    <w:p w14:paraId="02926CB4" w14:textId="77777777" w:rsidR="00353C3A" w:rsidRDefault="00353C3A" w:rsidP="00353C3A">
      <w:pPr>
        <w:jc w:val="center"/>
        <w:rPr>
          <w:color w:val="FF0000"/>
          <w:sz w:val="24"/>
        </w:rPr>
      </w:pPr>
    </w:p>
    <w:p w14:paraId="4660F9CD" w14:textId="25B2AD3F" w:rsidR="00353C3A" w:rsidRPr="00A53DC5" w:rsidRDefault="00353C3A" w:rsidP="00353C3A">
      <w:pPr>
        <w:spacing w:line="480" w:lineRule="auto"/>
        <w:ind w:firstLine="720"/>
        <w:jc w:val="both"/>
        <w:rPr>
          <w:sz w:val="24"/>
        </w:rPr>
      </w:pPr>
      <w:r>
        <w:rPr>
          <w:sz w:val="24"/>
        </w:rPr>
        <w:t xml:space="preserve">This NOTICE is required by State law.  NOTICE IS HEREBY GIVEN that the Boards of Directors of </w:t>
      </w:r>
      <w:r>
        <w:rPr>
          <w:b/>
          <w:bCs/>
          <w:sz w:val="24"/>
        </w:rPr>
        <w:t xml:space="preserve">ROXBOROUGH WATER AND SANITATION DISTRICT </w:t>
      </w:r>
      <w:r>
        <w:rPr>
          <w:bCs/>
          <w:sz w:val="24"/>
        </w:rPr>
        <w:t xml:space="preserve">(“District”) and </w:t>
      </w:r>
      <w:r>
        <w:rPr>
          <w:b/>
          <w:bCs/>
          <w:sz w:val="24"/>
        </w:rPr>
        <w:t xml:space="preserve">PLUM VALLEY HEIGHTS SUBDISTRICT OF THE ROXBOROUGH WATER AND </w:t>
      </w:r>
      <w:r w:rsidRPr="00A53DC5">
        <w:rPr>
          <w:b/>
          <w:bCs/>
          <w:sz w:val="24"/>
        </w:rPr>
        <w:t>SANITATION DISTRICT</w:t>
      </w:r>
      <w:r w:rsidRPr="00A53DC5">
        <w:rPr>
          <w:sz w:val="24"/>
        </w:rPr>
        <w:t xml:space="preserve"> (“Subdistrict”) will hold a regular meeting at 8:00 A.M. on Wednesday, the </w:t>
      </w:r>
      <w:r w:rsidR="006B47EE">
        <w:rPr>
          <w:sz w:val="24"/>
        </w:rPr>
        <w:t>19</w:t>
      </w:r>
      <w:r w:rsidR="0082144F" w:rsidRPr="00A53DC5">
        <w:rPr>
          <w:sz w:val="24"/>
        </w:rPr>
        <w:t>th</w:t>
      </w:r>
      <w:r w:rsidRPr="00A53DC5">
        <w:rPr>
          <w:sz w:val="24"/>
        </w:rPr>
        <w:t xml:space="preserve"> day of </w:t>
      </w:r>
      <w:r w:rsidR="0068392C">
        <w:rPr>
          <w:sz w:val="24"/>
        </w:rPr>
        <w:t>March</w:t>
      </w:r>
      <w:r w:rsidRPr="00A53DC5">
        <w:rPr>
          <w:sz w:val="24"/>
        </w:rPr>
        <w:t>, 202</w:t>
      </w:r>
      <w:r w:rsidR="006B47EE">
        <w:rPr>
          <w:sz w:val="24"/>
        </w:rPr>
        <w:t>5</w:t>
      </w:r>
      <w:r w:rsidRPr="00A53DC5">
        <w:rPr>
          <w:sz w:val="24"/>
        </w:rPr>
        <w:t xml:space="preserve">, at which the District and the Subdistrict will consider </w:t>
      </w:r>
      <w:r>
        <w:rPr>
          <w:sz w:val="24"/>
        </w:rPr>
        <w:t xml:space="preserve">and may take such action to fix and/or increase domestic water and sanitary sewer fees, rates and charges imposed by the District and the Subdistrict. The Boards of Directors of the District and the Subdistrict review rates annually and may determine that no rate adjustment is necessary at </w:t>
      </w:r>
      <w:r w:rsidRPr="00A53DC5">
        <w:rPr>
          <w:sz w:val="24"/>
        </w:rPr>
        <w:t xml:space="preserve">this time. </w:t>
      </w:r>
      <w:r w:rsidRPr="00A53DC5">
        <w:rPr>
          <w:b/>
          <w:bCs/>
          <w:sz w:val="24"/>
        </w:rPr>
        <w:t xml:space="preserve">This meeting is being held in person, at 6222 North Roxborough Park Road, Littleton, CO 80215, and via ZOOM video conference, accessible at </w:t>
      </w:r>
      <w:r w:rsidR="00A53DC5" w:rsidRPr="00A53DC5">
        <w:rPr>
          <w:rFonts w:eastAsia="Cambria" w:cstheme="minorHAnsi"/>
          <w:b/>
          <w:sz w:val="24"/>
        </w:rPr>
        <w:t xml:space="preserve">ZOOM Meeting ID: </w:t>
      </w:r>
      <w:r w:rsidR="00A53DC5" w:rsidRPr="00A53DC5">
        <w:rPr>
          <w:sz w:val="24"/>
        </w:rPr>
        <w:t>878 7526 3896</w:t>
      </w:r>
      <w:r w:rsidR="00A53DC5" w:rsidRPr="00A53DC5">
        <w:rPr>
          <w:rFonts w:eastAsia="Cambria" w:cstheme="minorHAnsi"/>
          <w:sz w:val="24"/>
        </w:rPr>
        <w:t xml:space="preserve"> </w:t>
      </w:r>
      <w:r w:rsidR="00A53DC5" w:rsidRPr="00A53DC5">
        <w:rPr>
          <w:rFonts w:eastAsia="Cambria" w:cstheme="minorHAnsi"/>
          <w:b/>
          <w:sz w:val="24"/>
        </w:rPr>
        <w:t xml:space="preserve"> Password: </w:t>
      </w:r>
      <w:r w:rsidR="00A53DC5" w:rsidRPr="00A53DC5">
        <w:rPr>
          <w:sz w:val="24"/>
        </w:rPr>
        <w:t>784798</w:t>
      </w:r>
      <w:r w:rsidRPr="00A53DC5">
        <w:rPr>
          <w:b/>
          <w:bCs/>
          <w:sz w:val="24"/>
        </w:rPr>
        <w:t xml:space="preserve">. </w:t>
      </w:r>
      <w:r w:rsidRPr="00A53DC5">
        <w:rPr>
          <w:sz w:val="24"/>
        </w:rPr>
        <w:t>The meeting is open to the public.</w:t>
      </w:r>
    </w:p>
    <w:sectPr w:rsidR="00353C3A" w:rsidRPr="00A53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3A"/>
    <w:rsid w:val="002A272A"/>
    <w:rsid w:val="00353C3A"/>
    <w:rsid w:val="00474205"/>
    <w:rsid w:val="0068392C"/>
    <w:rsid w:val="006B47EE"/>
    <w:rsid w:val="007249E7"/>
    <w:rsid w:val="0082144F"/>
    <w:rsid w:val="00A5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DB93"/>
  <w15:chartTrackingRefBased/>
  <w15:docId w15:val="{9EA2DE0F-0481-4D5B-92CE-887A5467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C3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Wool</dc:creator>
  <cp:keywords/>
  <dc:description/>
  <cp:lastModifiedBy>Hannah Pogue</cp:lastModifiedBy>
  <cp:revision>5</cp:revision>
  <dcterms:created xsi:type="dcterms:W3CDTF">2024-01-10T22:35:00Z</dcterms:created>
  <dcterms:modified xsi:type="dcterms:W3CDTF">2025-02-11T17:17:00Z</dcterms:modified>
</cp:coreProperties>
</file>